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media/image1.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ascii="Abyssinica SIL" w:hAnsi="Abyssinica SIL"/>
          <w:sz w:val="24"/>
          <w:szCs w:val="24"/>
        </w:rPr>
      </w:pPr>
      <w:r>
        <w:rPr>
          <w:rFonts w:ascii="Abyssinica SIL" w:hAnsi="Abyssinica SIL"/>
          <w:b/>
          <w:sz w:val="24"/>
          <w:szCs w:val="24"/>
        </w:rPr>
        <w:t>Муниципальное  казенное общеобразовательное  учреждение</w:t>
      </w:r>
    </w:p>
    <w:p>
      <w:pPr>
        <w:pStyle w:val="Normal"/>
        <w:spacing w:lineRule="auto" w:line="240"/>
        <w:jc w:val="center"/>
        <w:rPr>
          <w:rFonts w:ascii="Abyssinica SIL" w:hAnsi="Abyssinica SIL"/>
          <w:sz w:val="24"/>
          <w:szCs w:val="24"/>
        </w:rPr>
      </w:pPr>
      <w:r>
        <w:rPr>
          <w:rFonts w:ascii="Abyssinica SIL" w:hAnsi="Abyssinica SIL"/>
          <w:b/>
          <w:sz w:val="24"/>
          <w:szCs w:val="24"/>
        </w:rPr>
        <w:t>«Средняя  общеобразовательная  школа № 1 им.М.Уммаева</w:t>
      </w:r>
    </w:p>
    <w:p>
      <w:pPr>
        <w:pStyle w:val="Normal"/>
        <w:spacing w:lineRule="auto" w:line="240"/>
        <w:jc w:val="center"/>
        <w:rPr>
          <w:rFonts w:ascii="Abyssinica SIL" w:hAnsi="Abyssinica SIL"/>
          <w:sz w:val="24"/>
          <w:szCs w:val="24"/>
        </w:rPr>
      </w:pPr>
      <w:r>
        <w:rPr>
          <w:rFonts w:ascii="Abyssinica SIL" w:hAnsi="Abyssinica SIL"/>
          <w:b/>
          <w:sz w:val="24"/>
          <w:szCs w:val="24"/>
        </w:rPr>
        <w:t>с.п. Верхняя  Балкария»  Черекского  района  КБР</w:t>
      </w:r>
    </w:p>
    <w:p>
      <w:pPr>
        <w:pStyle w:val="Normal"/>
        <w:spacing w:lineRule="auto" w:line="240"/>
        <w:jc w:val="center"/>
        <w:rPr/>
      </w:pPr>
      <w:r>
        <w:rPr>
          <w:rFonts w:ascii="Abyssinica SIL" w:hAnsi="Abyssinica SIL"/>
          <w:b/>
          <w:sz w:val="24"/>
          <w:szCs w:val="24"/>
        </w:rPr>
        <w:t>361813 с.п. В-Балкария, ул. Таулуева, 93                    тел.79-2-48, 79-0-49, 79-0-50 _______________________________________________________________________</w:t>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center"/>
        <w:rPr>
          <w:sz w:val="48"/>
          <w:szCs w:val="48"/>
        </w:rPr>
      </w:pPr>
      <w:r>
        <w:rPr>
          <w:rFonts w:cs="Times New Roman" w:ascii="Times New Roman" w:hAnsi="Times New Roman"/>
          <w:b/>
          <w:sz w:val="48"/>
          <w:szCs w:val="48"/>
        </w:rPr>
        <w:t>Сценарий праздничного мероприятия посвященного открытию Года Педагога и Наставника</w:t>
      </w:r>
    </w:p>
    <w:p>
      <w:pPr>
        <w:pStyle w:val="Normal"/>
        <w:rPr>
          <w:sz w:val="48"/>
          <w:szCs w:val="48"/>
        </w:rPr>
      </w:pPr>
      <w:r>
        <w:rPr>
          <w:sz w:val="48"/>
          <w:szCs w:val="48"/>
        </w:rPr>
        <w:drawing>
          <wp:anchor behindDoc="0" distT="0" distB="0" distL="0" distR="0" simplePos="0" locked="0" layoutInCell="0" allowOverlap="1" relativeHeight="2">
            <wp:simplePos x="0" y="0"/>
            <wp:positionH relativeFrom="column">
              <wp:posOffset>1767205</wp:posOffset>
            </wp:positionH>
            <wp:positionV relativeFrom="paragraph">
              <wp:posOffset>339725</wp:posOffset>
            </wp:positionV>
            <wp:extent cx="2905125" cy="205359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905125" cy="2053590"/>
                    </a:xfrm>
                    <a:prstGeom prst="rect">
                      <a:avLst/>
                    </a:prstGeom>
                  </pic:spPr>
                </pic:pic>
              </a:graphicData>
            </a:graphic>
          </wp:anchor>
        </w:drawing>
      </w:r>
    </w:p>
    <w:p>
      <w:pPr>
        <w:pStyle w:val="Normal"/>
        <w:rPr>
          <w:rFonts w:ascii="Times New Roman" w:hAnsi="Times New Roman" w:cs="Times New Roman"/>
          <w:b/>
          <w:b/>
          <w:sz w:val="32"/>
          <w:szCs w:val="32"/>
        </w:rPr>
      </w:pPr>
      <w:r>
        <w:rPr>
          <w:rFonts w:cs="Times New Roman" w:ascii="Times New Roman" w:hAnsi="Times New Roman"/>
          <w:b/>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jc w:val="center"/>
        <w:rPr>
          <w:b/>
          <w:b/>
          <w:bCs/>
        </w:rPr>
      </w:pPr>
      <w:r>
        <w:rPr>
          <w:b/>
          <w:bCs/>
        </w:rPr>
        <w:t>21.03.2023 г.</w:t>
      </w:r>
    </w:p>
    <w:p>
      <w:pPr>
        <w:pStyle w:val="Normal"/>
        <w:rPr>
          <w:b/>
          <w:b/>
          <w:bCs/>
        </w:rPr>
      </w:pPr>
      <w:r>
        <w:rPr>
          <w:b/>
          <w:bCs/>
        </w:rPr>
      </w:r>
    </w:p>
    <w:p>
      <w:pPr>
        <w:pStyle w:val="Normal"/>
        <w:jc w:val="center"/>
        <w:rPr/>
      </w:pPr>
      <w:r>
        <w:rPr>
          <w:rFonts w:cs="Times New Roman" w:ascii="Times New Roman" w:hAnsi="Times New Roman"/>
          <w:b/>
          <w:sz w:val="32"/>
          <w:szCs w:val="32"/>
        </w:rPr>
        <w:t>Сценарий праздничного мероприятия посвященного открытию Года Педагога и Наставника</w:t>
      </w:r>
    </w:p>
    <w:p>
      <w:pPr>
        <w:pStyle w:val="Normal"/>
        <w:rPr>
          <w:rFonts w:ascii="Times New Roman" w:hAnsi="Times New Roman" w:cs="Times New Roman"/>
          <w:sz w:val="32"/>
          <w:szCs w:val="32"/>
        </w:rPr>
      </w:pPr>
      <w:r>
        <w:rPr>
          <w:rFonts w:cs="Times New Roman" w:ascii="Times New Roman" w:hAnsi="Times New Roman"/>
          <w:b/>
          <w:sz w:val="32"/>
          <w:szCs w:val="32"/>
        </w:rPr>
        <w:t>Ведущий 1</w:t>
      </w:r>
      <w:r>
        <w:rPr>
          <w:rFonts w:cs="Times New Roman" w:ascii="Times New Roman" w:hAnsi="Times New Roman"/>
          <w:sz w:val="32"/>
          <w:szCs w:val="32"/>
        </w:rPr>
        <w:t xml:space="preserve">: Здравствуйте, дорогие наши,  прославленные педагоги! </w:t>
      </w:r>
    </w:p>
    <w:p>
      <w:pPr>
        <w:pStyle w:val="Normal"/>
        <w:rPr>
          <w:rFonts w:ascii="Times New Roman" w:hAnsi="Times New Roman" w:cs="Times New Roman"/>
          <w:sz w:val="32"/>
          <w:szCs w:val="32"/>
          <w:shd w:fill="FFFFFF" w:val="clear"/>
        </w:rPr>
      </w:pPr>
      <w:r>
        <w:rPr>
          <w:rFonts w:cs="Times New Roman" w:ascii="Times New Roman" w:hAnsi="Times New Roman"/>
          <w:b/>
          <w:sz w:val="32"/>
          <w:szCs w:val="32"/>
        </w:rPr>
        <w:t>Ведущий 2</w:t>
      </w:r>
      <w:r>
        <w:rPr>
          <w:rFonts w:cs="Times New Roman" w:ascii="Times New Roman" w:hAnsi="Times New Roman"/>
          <w:sz w:val="32"/>
          <w:szCs w:val="32"/>
        </w:rPr>
        <w:t>:  Сегодня собрал нас красивый повод — день торжества нашего культурного достояния.</w:t>
      </w:r>
      <w:r>
        <w:rPr>
          <w:rFonts w:cs="Times New Roman" w:ascii="Times New Roman" w:hAnsi="Times New Roman"/>
          <w:sz w:val="32"/>
          <w:szCs w:val="32"/>
          <w:shd w:fill="FFFFFF" w:val="clear"/>
        </w:rPr>
        <w:t xml:space="preserve"> </w:t>
      </w:r>
    </w:p>
    <w:p>
      <w:pPr>
        <w:pStyle w:val="Normal"/>
        <w:rPr>
          <w:rFonts w:ascii="Times New Roman" w:hAnsi="Times New Roman" w:cs="Times New Roman"/>
          <w:sz w:val="32"/>
          <w:szCs w:val="32"/>
          <w:shd w:fill="FFFFFF" w:val="clear"/>
        </w:rPr>
      </w:pPr>
      <w:r>
        <w:rPr>
          <w:rFonts w:cs="Times New Roman" w:ascii="Times New Roman" w:hAnsi="Times New Roman"/>
          <w:b/>
          <w:sz w:val="32"/>
          <w:szCs w:val="32"/>
          <w:shd w:fill="FFFFFF" w:val="clear"/>
        </w:rPr>
        <w:t>Ведущий 1</w:t>
      </w:r>
      <w:r>
        <w:rPr>
          <w:rFonts w:cs="Times New Roman" w:ascii="Times New Roman" w:hAnsi="Times New Roman"/>
          <w:sz w:val="32"/>
          <w:szCs w:val="32"/>
          <w:shd w:fill="FFFFFF" w:val="clear"/>
        </w:rPr>
        <w:t>: 2023 год </w:t>
      </w:r>
      <w:hyperlink r:id="rId3">
        <w:r>
          <w:rPr>
            <w:rFonts w:cs="Times New Roman" w:ascii="Times New Roman" w:hAnsi="Times New Roman"/>
            <w:color w:val="000000"/>
            <w:sz w:val="32"/>
            <w:szCs w:val="32"/>
            <w:shd w:fill="FFFFFF" w:val="clear"/>
          </w:rPr>
          <w:t>Указом Президента России Владимира Путина</w:t>
        </w:r>
      </w:hyperlink>
      <w:r>
        <w:rPr>
          <w:rFonts w:cs="Times New Roman" w:ascii="Times New Roman" w:hAnsi="Times New Roman"/>
          <w:sz w:val="32"/>
          <w:szCs w:val="32"/>
          <w:shd w:fill="FFFFFF" w:val="clear"/>
        </w:rPr>
        <w:t>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w:t>
      </w:r>
    </w:p>
    <w:p>
      <w:pPr>
        <w:pStyle w:val="Normal"/>
        <w:rPr>
          <w:rFonts w:ascii="Times New Roman" w:hAnsi="Times New Roman" w:cs="Times New Roman"/>
          <w:sz w:val="32"/>
          <w:szCs w:val="32"/>
        </w:rPr>
      </w:pPr>
      <w:r>
        <w:rPr>
          <w:rFonts w:cs="Times New Roman" w:ascii="Times New Roman" w:hAnsi="Times New Roman"/>
          <w:b/>
          <w:sz w:val="32"/>
          <w:szCs w:val="32"/>
          <w:shd w:fill="FFFFFF" w:val="clear"/>
        </w:rPr>
        <w:t>Ведущий 2</w:t>
      </w:r>
      <w:r>
        <w:rPr>
          <w:rFonts w:cs="Times New Roman" w:ascii="Times New Roman" w:hAnsi="Times New Roman"/>
          <w:sz w:val="32"/>
          <w:szCs w:val="32"/>
          <w:shd w:fill="FFFFFF" w:val="clear"/>
        </w:rPr>
        <w:t>.  Мероприятия Года педагога и наставника будут направлены на повышение престижа профессии учителя.</w:t>
      </w:r>
      <w:r>
        <w:rPr>
          <w:rFonts w:cs="Times New Roman" w:ascii="Times New Roman" w:hAnsi="Times New Roman"/>
          <w:sz w:val="32"/>
          <w:szCs w:val="32"/>
        </w:rPr>
        <w:t xml:space="preserve"> 2023 год - год людей, чья миссия формирует личность, его духовность, опыт и знания.</w:t>
      </w:r>
    </w:p>
    <w:p>
      <w:pPr>
        <w:sectPr>
          <w:type w:val="nextPage"/>
          <w:pgSz w:w="11906" w:h="16838"/>
          <w:pgMar w:left="709" w:right="850" w:gutter="0" w:header="0" w:top="1134" w:footer="0" w:bottom="1134"/>
          <w:pgNumType w:fmt="none"/>
          <w:formProt w:val="false"/>
          <w:textDirection w:val="lrTb"/>
          <w:docGrid w:type="default" w:linePitch="360" w:charSpace="4096"/>
        </w:sectPr>
      </w:pPr>
    </w:p>
    <w:p>
      <w:pPr>
        <w:pStyle w:val="Normal"/>
        <w:numPr>
          <w:ilvl w:val="0"/>
          <w:numId w:val="0"/>
        </w:numPr>
        <w:shd w:val="clear" w:color="auto" w:fill="FFFFFF"/>
        <w:spacing w:lineRule="auto" w:line="240" w:before="0" w:after="0"/>
        <w:ind w:left="0" w:hanging="0"/>
        <w:textAlignment w:val="baseline"/>
        <w:outlineLvl w:val="2"/>
        <w:rPr>
          <w:rFonts w:ascii="Arial" w:hAnsi="Arial" w:eastAsia="Times New Roman" w:cs="Arial"/>
          <w:b/>
          <w:b/>
          <w:bCs/>
          <w:sz w:val="32"/>
          <w:szCs w:val="32"/>
          <w:lang w:eastAsia="ru-RU"/>
        </w:rPr>
      </w:pPr>
      <w:r>
        <w:rPr>
          <w:rFonts w:eastAsia="Times New Roman" w:cs="Arial" w:ascii="Arial" w:hAnsi="Arial"/>
          <w:b/>
          <w:bCs/>
          <w:sz w:val="32"/>
          <w:szCs w:val="32"/>
          <w:lang w:eastAsia="ru-RU"/>
        </w:rPr>
        <w:t>Наставникам</w:t>
      </w:r>
    </w:p>
    <w:p>
      <w:pPr>
        <w:pStyle w:val="Normal"/>
        <w:shd w:val="clear" w:color="auto" w:fill="FFFFFF"/>
        <w:spacing w:lineRule="atLeast" w:line="345" w:before="0" w:after="0"/>
        <w:textAlignment w:val="baseline"/>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Не вечна жизнь. Недолог срок людской.</w:t>
        <w:br/>
        <w:t>Уходят ветераны на покой.</w:t>
        <w:br/>
        <w:t>Мы благодарны им за честный труд.</w:t>
        <w:br/>
        <w:t>Их знания и опыт не умрут.</w:t>
        <w:br/>
        <w:t>Старению и годам вопреки</w:t>
        <w:br/>
        <w:t>За старшими идут ученики.</w:t>
        <w:br/>
        <w:t>Идут года. Вращается Земля.</w:t>
        <w:br/>
        <w:t>Растят учеников учителя.</w:t>
        <w:br/>
        <w:t>Их мудрый взгляд и добрая рука —</w:t>
        <w:br/>
        <w:t>Учебник главный для ученика.</w:t>
        <w:br/>
        <w:t>Бессмертно дело, непрерывна нить.</w:t>
        <w:br/>
        <w:t>Придут старейших юные сменить.</w:t>
        <w:br/>
        <w:t>И примут на оставленном посту</w:t>
        <w:br/>
        <w:t>Учителей надежду и мечту.</w:t>
        <w:br/>
        <w:t>И потому так заповедь крепка:</w:t>
        <w:br/>
        <w:t>«Учитель, воспитай ученика!»</w:t>
      </w:r>
      <w:r>
        <w:rPr>
          <w:rFonts w:eastAsia="Times New Roman" w:cs="Times New Roman" w:ascii="Times New Roman" w:hAnsi="Times New Roman"/>
          <w:i/>
          <w:iCs/>
          <w:sz w:val="32"/>
          <w:szCs w:val="32"/>
          <w:lang w:eastAsia="ru-RU"/>
        </w:rPr>
        <w:br/>
        <w:t>(Ю. Ким)</w:t>
      </w:r>
    </w:p>
    <w:p>
      <w:pPr>
        <w:sectPr>
          <w:type w:val="continuous"/>
          <w:pgSz w:w="11906" w:h="16838"/>
          <w:pgMar w:left="709" w:right="850" w:gutter="0" w:header="0" w:top="1134" w:footer="0" w:bottom="1134"/>
          <w:cols w:num="2" w:space="708" w:equalWidth="true" w:sep="false"/>
          <w:formProt w:val="false"/>
          <w:textDirection w:val="lrTb"/>
          <w:docGrid w:type="default" w:linePitch="360" w:charSpace="4096"/>
        </w:sectPr>
      </w:pPr>
    </w:p>
    <w:p>
      <w:pPr>
        <w:pStyle w:val="Normal"/>
        <w:numPr>
          <w:ilvl w:val="0"/>
          <w:numId w:val="0"/>
        </w:numPr>
        <w:shd w:val="clear" w:color="auto" w:fill="FFFFFF"/>
        <w:spacing w:lineRule="auto" w:line="240" w:before="0" w:after="0"/>
        <w:ind w:left="0" w:hanging="0"/>
        <w:textAlignment w:val="baseline"/>
        <w:outlineLvl w:val="2"/>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 xml:space="preserve"> </w:t>
      </w:r>
    </w:p>
    <w:p>
      <w:pPr>
        <w:pStyle w:val="Normal"/>
        <w:rPr>
          <w:rFonts w:ascii="Times New Roman" w:hAnsi="Times New Roman" w:cs="Times New Roman"/>
          <w:sz w:val="32"/>
          <w:szCs w:val="32"/>
        </w:rPr>
      </w:pPr>
      <w:r>
        <w:rPr>
          <w:rFonts w:cs="Times New Roman" w:ascii="Times New Roman" w:hAnsi="Times New Roman"/>
          <w:b/>
          <w:sz w:val="32"/>
          <w:szCs w:val="32"/>
        </w:rPr>
        <w:t>Ведущий 1:</w:t>
      </w:r>
      <w:r>
        <w:rPr>
          <w:rFonts w:cs="Times New Roman" w:ascii="Times New Roman" w:hAnsi="Times New Roman"/>
          <w:sz w:val="32"/>
          <w:szCs w:val="32"/>
        </w:rPr>
        <w:t xml:space="preserve"> Молодым поколениям предстоит и далее сохранять, и развивать всё лучшее, что мы унаследовали от своих педагогов и наставников.</w:t>
      </w:r>
    </w:p>
    <w:p>
      <w:pPr>
        <w:pStyle w:val="Normal"/>
        <w:rPr>
          <w:rFonts w:ascii="Times New Roman" w:hAnsi="Times New Roman" w:cs="Times New Roman"/>
          <w:sz w:val="32"/>
          <w:szCs w:val="32"/>
        </w:rPr>
      </w:pPr>
      <w:r>
        <w:rPr>
          <w:rFonts w:cs="Times New Roman" w:ascii="Times New Roman" w:hAnsi="Times New Roman"/>
          <w:b/>
          <w:sz w:val="32"/>
          <w:szCs w:val="32"/>
        </w:rPr>
        <w:t>Ведущий 2</w:t>
      </w:r>
      <w:r>
        <w:rPr>
          <w:rFonts w:cs="Times New Roman" w:ascii="Times New Roman" w:hAnsi="Times New Roman"/>
          <w:sz w:val="32"/>
          <w:szCs w:val="32"/>
        </w:rPr>
        <w:t>: Наши знания, история, информация о достижениях науки техники, это живой источник</w:t>
      </w:r>
    </w:p>
    <w:p>
      <w:pPr>
        <w:pStyle w:val="Normal"/>
        <w:rPr>
          <w:rFonts w:ascii="Times New Roman" w:hAnsi="Times New Roman" w:cs="Times New Roman"/>
          <w:sz w:val="32"/>
          <w:szCs w:val="32"/>
        </w:rPr>
      </w:pPr>
      <w:r>
        <w:rPr>
          <w:rFonts w:cs="Times New Roman" w:ascii="Times New Roman" w:hAnsi="Times New Roman"/>
          <w:b/>
          <w:sz w:val="32"/>
          <w:szCs w:val="32"/>
        </w:rPr>
        <w:t>Ведущая1</w:t>
      </w:r>
      <w:r>
        <w:rPr>
          <w:rFonts w:cs="Times New Roman" w:ascii="Times New Roman" w:hAnsi="Times New Roman"/>
          <w:sz w:val="32"/>
          <w:szCs w:val="32"/>
        </w:rPr>
        <w:t>: Лучший  педагогический опыт и наставничества дает даёт возможность нашим молодым поколениям лучше познать мир, свое предназначение в нем.</w:t>
      </w:r>
    </w:p>
    <w:p>
      <w:pPr>
        <w:pStyle w:val="Normal"/>
        <w:numPr>
          <w:ilvl w:val="0"/>
          <w:numId w:val="0"/>
        </w:numPr>
        <w:shd w:val="clear" w:color="auto" w:fill="FFFFFF"/>
        <w:spacing w:lineRule="auto" w:line="240" w:before="0" w:after="0"/>
        <w:ind w:left="0" w:hanging="0"/>
        <w:textAlignment w:val="baseline"/>
        <w:outlineLvl w:val="2"/>
        <w:rPr>
          <w:rFonts w:ascii="Times New Roman" w:hAnsi="Times New Roman" w:cs="Times New Roman"/>
          <w:sz w:val="32"/>
          <w:szCs w:val="32"/>
        </w:rPr>
      </w:pPr>
      <w:r>
        <w:rPr>
          <w:rFonts w:cs="Times New Roman" w:ascii="Times New Roman" w:hAnsi="Times New Roman"/>
          <w:b/>
          <w:sz w:val="32"/>
          <w:szCs w:val="32"/>
        </w:rPr>
        <w:t>Ведущий 2</w:t>
      </w:r>
      <w:r>
        <w:rPr>
          <w:rFonts w:cs="Times New Roman" w:ascii="Times New Roman" w:hAnsi="Times New Roman"/>
          <w:sz w:val="32"/>
          <w:szCs w:val="32"/>
        </w:rPr>
        <w:t>: Педагог и наставник прямо и косвенно оказывают своё влияние на жизнь людей, вдохновляют государство на развитие.</w:t>
      </w:r>
    </w:p>
    <w:p>
      <w:pPr>
        <w:sectPr>
          <w:type w:val="continuous"/>
          <w:pgSz w:w="11906" w:h="16838"/>
          <w:pgMar w:left="709" w:right="850" w:gutter="0" w:header="0" w:top="1134" w:footer="0" w:bottom="1134"/>
          <w:formProt w:val="false"/>
          <w:textDirection w:val="lrTb"/>
          <w:docGrid w:type="default" w:linePitch="360" w:charSpace="4096"/>
        </w:sectPr>
      </w:pPr>
    </w:p>
    <w:p>
      <w:pPr>
        <w:pStyle w:val="Normal"/>
        <w:numPr>
          <w:ilvl w:val="0"/>
          <w:numId w:val="0"/>
        </w:numPr>
        <w:shd w:val="clear" w:color="auto" w:fill="FFFFFF"/>
        <w:spacing w:lineRule="auto" w:line="240" w:before="0" w:after="0"/>
        <w:ind w:left="0" w:hanging="0"/>
        <w:textAlignment w:val="baseline"/>
        <w:outlineLvl w:val="2"/>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t>Учителям</w:t>
      </w:r>
    </w:p>
    <w:p>
      <w:pPr>
        <w:pStyle w:val="Normal"/>
        <w:numPr>
          <w:ilvl w:val="0"/>
          <w:numId w:val="0"/>
        </w:numPr>
        <w:shd w:val="clear" w:color="auto" w:fill="FFFFFF"/>
        <w:spacing w:lineRule="auto" w:line="240" w:before="0" w:after="0"/>
        <w:ind w:left="0" w:hanging="0"/>
        <w:textAlignment w:val="baseline"/>
        <w:outlineLvl w:val="2"/>
        <w:rPr>
          <w:rFonts w:ascii="Times New Roman" w:hAnsi="Times New Roman" w:cs="Times New Roman"/>
          <w:sz w:val="32"/>
          <w:szCs w:val="32"/>
        </w:rPr>
      </w:pPr>
      <w:r>
        <w:rPr>
          <w:rFonts w:eastAsia="Times New Roman" w:cs="Times New Roman" w:ascii="Times New Roman" w:hAnsi="Times New Roman"/>
          <w:sz w:val="32"/>
          <w:szCs w:val="32"/>
          <w:lang w:eastAsia="ru-RU"/>
        </w:rPr>
        <w:t>Если б не было учителя,</w:t>
        <w:br/>
        <w:t>То и не было б, наверное,</w:t>
        <w:br/>
        <w:t>Ни поэта, ни мыслителя,</w:t>
        <w:br/>
        <w:t>Ни Шекспира, ни Коперника.</w:t>
        <w:br/>
        <w:t>И поныне бы, наверное,</w:t>
        <w:br/>
        <w:t>Если б не было учителя,</w:t>
        <w:br/>
        <w:t>Неоткрытые Америки</w:t>
        <w:br/>
        <w:t>Оставались неоткрытыми.</w:t>
        <w:br/>
        <w:t>И не быть бы нам Икарами,</w:t>
        <w:br/>
        <w:t>Никогда б не взмыли в небо мы,</w:t>
        <w:br/>
        <w:t>Если б в нас его стараньями</w:t>
        <w:br/>
        <w:t>Крылья выращены не были.</w:t>
        <w:br/>
        <w:t>Без его бы сердца доброго</w:t>
        <w:br/>
        <w:t>Не был мир так удивителен.</w:t>
        <w:br/>
        <w:t>Потому нам очень дорого</w:t>
        <w:br/>
        <w:t>Имя нашего учителя!</w:t>
      </w:r>
    </w:p>
    <w:p>
      <w:pPr>
        <w:pStyle w:val="Normal"/>
        <w:shd w:val="clear" w:color="auto" w:fill="FFFFFF"/>
        <w:spacing w:lineRule="atLeast" w:line="345" w:before="0" w:after="0"/>
        <w:textAlignment w:val="baseline"/>
        <w:rPr>
          <w:rFonts w:ascii="Arial" w:hAnsi="Arial" w:eastAsia="Times New Roman" w:cs="Arial"/>
          <w:i/>
          <w:i/>
          <w:iCs/>
          <w:sz w:val="32"/>
          <w:szCs w:val="32"/>
          <w:lang w:eastAsia="ru-RU"/>
        </w:rPr>
      </w:pPr>
      <w:r>
        <w:rPr>
          <w:rFonts w:eastAsia="Times New Roman" w:cs="Arial" w:ascii="Arial" w:hAnsi="Arial"/>
          <w:i/>
          <w:iCs/>
          <w:sz w:val="32"/>
          <w:szCs w:val="32"/>
          <w:lang w:eastAsia="ru-RU"/>
        </w:rPr>
        <w:t xml:space="preserve"> </w:t>
      </w:r>
      <w:r>
        <w:rPr>
          <w:rFonts w:eastAsia="Times New Roman" w:cs="Arial" w:ascii="Arial" w:hAnsi="Arial"/>
          <w:i/>
          <w:iCs/>
          <w:sz w:val="32"/>
          <w:szCs w:val="32"/>
          <w:lang w:eastAsia="ru-RU"/>
        </w:rPr>
        <w:t>(В. Тушнова)</w:t>
      </w:r>
    </w:p>
    <w:p>
      <w:pPr>
        <w:pStyle w:val="Normal"/>
        <w:shd w:val="clear" w:color="auto" w:fill="FFFFFF"/>
        <w:spacing w:lineRule="atLeast" w:line="345" w:before="0" w:after="0"/>
        <w:textAlignment w:val="baseline"/>
        <w:rPr>
          <w:rFonts w:ascii="Arial" w:hAnsi="Arial" w:eastAsia="Times New Roman" w:cs="Arial"/>
          <w:sz w:val="32"/>
          <w:szCs w:val="32"/>
          <w:lang w:eastAsia="ru-RU"/>
        </w:rPr>
      </w:pPr>
      <w:r>
        <w:rPr>
          <w:rFonts w:eastAsia="Times New Roman" w:cs="Arial" w:ascii="Arial" w:hAnsi="Arial"/>
          <w:sz w:val="32"/>
          <w:szCs w:val="32"/>
          <w:lang w:eastAsia="ru-RU"/>
        </w:rPr>
      </w:r>
    </w:p>
    <w:p>
      <w:pPr>
        <w:pStyle w:val="Normal"/>
        <w:rPr>
          <w:rFonts w:ascii="Times New Roman" w:hAnsi="Times New Roman" w:cs="Times New Roman"/>
          <w:sz w:val="32"/>
          <w:szCs w:val="32"/>
        </w:rPr>
      </w:pPr>
      <w:r>
        <w:rPr>
          <w:rFonts w:cs="Times New Roman" w:ascii="Times New Roman" w:hAnsi="Times New Roman"/>
          <w:sz w:val="32"/>
          <w:szCs w:val="32"/>
        </w:rPr>
      </w:r>
    </w:p>
    <w:p>
      <w:pPr>
        <w:sectPr>
          <w:type w:val="continuous"/>
          <w:pgSz w:w="11906" w:h="16838"/>
          <w:pgMar w:left="709" w:right="850" w:gutter="0" w:header="0" w:top="1134" w:footer="0" w:bottom="1134"/>
          <w:cols w:num="2" w:space="708" w:equalWidth="true" w:sep="false"/>
          <w:formProt w:val="false"/>
          <w:textDirection w:val="lrTb"/>
          <w:docGrid w:type="default" w:linePitch="360" w:charSpace="4096"/>
        </w:sectPr>
      </w:pP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t>Слово для приветствия предоставляется директору школы Р.А. Темукуевой</w:t>
      </w:r>
    </w:p>
    <w:p>
      <w:pPr>
        <w:pStyle w:val="Normal"/>
        <w:rPr>
          <w:rFonts w:ascii="Times New Roman" w:hAnsi="Times New Roman" w:cs="Times New Roman"/>
          <w:sz w:val="32"/>
          <w:szCs w:val="32"/>
        </w:rPr>
      </w:pPr>
      <w:r>
        <w:rPr>
          <w:rFonts w:cs="Times New Roman" w:ascii="Times New Roman" w:hAnsi="Times New Roman"/>
          <w:sz w:val="32"/>
          <w:szCs w:val="32"/>
        </w:rPr>
        <w:t xml:space="preserve">Давайте вспомним тех, кто стоял у истоков образования в нашем селе. </w:t>
      </w:r>
    </w:p>
    <w:p>
      <w:pPr>
        <w:pStyle w:val="Normal"/>
        <w:rPr>
          <w:rFonts w:ascii="Times New Roman" w:hAnsi="Times New Roman" w:cs="Times New Roman"/>
          <w:sz w:val="32"/>
          <w:szCs w:val="32"/>
        </w:rPr>
      </w:pPr>
      <w:r>
        <w:rPr>
          <w:rFonts w:cs="Times New Roman" w:ascii="Times New Roman" w:hAnsi="Times New Roman"/>
          <w:sz w:val="32"/>
          <w:szCs w:val="32"/>
        </w:rPr>
        <w:t>Биногеров Х.Ч, Таукенов Д.М, Джеломанова Ф.П, Куйгенова З.М, Эльсуерова А.А, Казакова З.К., Настуева Л.И., Настуев Х.М., Кужонов М.М., Темукуев А.М, Мечукаева Н.И., Темукуева З.М., Куйгенова С.М., Таукенова С.М., Хуболова М.Х, Табаксоева Р.Х., Карчаева Х.Ж., Казаков Б.М.</w:t>
      </w:r>
    </w:p>
    <w:p>
      <w:pPr>
        <w:pStyle w:val="Normal"/>
        <w:rPr>
          <w:rFonts w:ascii="Times New Roman" w:hAnsi="Times New Roman" w:cs="Times New Roman"/>
          <w:sz w:val="32"/>
          <w:szCs w:val="32"/>
        </w:rPr>
      </w:pPr>
      <w:r>
        <w:rPr>
          <w:rFonts w:cs="Times New Roman" w:ascii="Times New Roman" w:hAnsi="Times New Roman"/>
          <w:sz w:val="32"/>
          <w:szCs w:val="32"/>
        </w:rPr>
        <w:t>А теперь слово предоставляется нашим прославленным ветеранам:</w:t>
      </w:r>
    </w:p>
    <w:p>
      <w:pPr>
        <w:pStyle w:val="Normal"/>
        <w:numPr>
          <w:ilvl w:val="0"/>
          <w:numId w:val="2"/>
        </w:numPr>
        <w:spacing w:lineRule="auto" w:line="240" w:before="0" w:after="0"/>
        <w:rPr>
          <w:rFonts w:ascii="Times New Roman" w:hAnsi="Times New Roman" w:eastAsia="Times New Roman" w:cs="Times New Roman"/>
          <w:spacing w:val="-5"/>
          <w:sz w:val="32"/>
          <w:szCs w:val="32"/>
          <w:lang w:eastAsia="ru-RU"/>
        </w:rPr>
      </w:pPr>
      <w:r>
        <w:rPr>
          <w:rFonts w:cs="Times New Roman" w:ascii="Times New Roman" w:hAnsi="Times New Roman"/>
          <w:sz w:val="32"/>
          <w:szCs w:val="32"/>
        </w:rPr>
        <w:t xml:space="preserve">Ведущий 2: Сегодня, получают свои заслуженные поздравления  целый ряд наших земляков, которые активно служили своему выбранному делу. За активную работу в воспитании подрастающего поколения, пропаганду знаний и за плодотворную творческую работу желаем вам </w:t>
      </w:r>
      <w:r>
        <w:rPr>
          <w:rFonts w:eastAsia="Times New Roman" w:cs="Arial" w:ascii="Arial" w:hAnsi="Arial"/>
          <w:spacing w:val="-5"/>
          <w:sz w:val="32"/>
          <w:szCs w:val="32"/>
          <w:lang w:eastAsia="ru-RU"/>
        </w:rPr>
        <w:t xml:space="preserve"> </w:t>
      </w:r>
      <w:r>
        <w:rPr>
          <w:rFonts w:eastAsia="Times New Roman" w:cs="Times New Roman" w:ascii="Times New Roman" w:hAnsi="Times New Roman"/>
          <w:spacing w:val="-5"/>
          <w:sz w:val="32"/>
          <w:szCs w:val="32"/>
          <w:lang w:eastAsia="ru-RU"/>
        </w:rPr>
        <w:t>крепкого здоровья и долгих лет жизни. </w:t>
      </w:r>
    </w:p>
    <w:p>
      <w:pPr>
        <w:pStyle w:val="Normal"/>
        <w:numPr>
          <w:ilvl w:val="0"/>
          <w:numId w:val="2"/>
        </w:numPr>
        <w:spacing w:lineRule="auto" w:line="240" w:before="0" w:after="0"/>
        <w:rPr>
          <w:rFonts w:ascii="Times New Roman" w:hAnsi="Times New Roman" w:eastAsia="Times New Roman" w:cs="Times New Roman"/>
          <w:spacing w:val="-5"/>
          <w:sz w:val="32"/>
          <w:szCs w:val="32"/>
          <w:lang w:eastAsia="ru-RU"/>
        </w:rPr>
      </w:pPr>
      <w:r>
        <w:rPr>
          <w:rFonts w:cs="Times New Roman" w:ascii="Times New Roman" w:hAnsi="Times New Roman"/>
          <w:sz w:val="32"/>
          <w:szCs w:val="32"/>
        </w:rPr>
        <w:t xml:space="preserve">Ведущий 1. </w:t>
      </w:r>
      <w:r>
        <w:rPr>
          <w:rFonts w:eastAsia="Times New Roman" w:cs="Times New Roman" w:ascii="Times New Roman" w:hAnsi="Times New Roman"/>
          <w:spacing w:val="-5"/>
          <w:sz w:val="32"/>
          <w:szCs w:val="32"/>
          <w:lang w:eastAsia="ru-RU"/>
        </w:rPr>
        <w:t>Пусть ваш опыт поможет вашим ученикам получить именно те знания, которые больше всего пригодятся им в жизни. Будьте здоровы и счастливы, и пусть окружающие вас люди приносят только положительные эмоции!</w:t>
      </w:r>
    </w:p>
    <w:p>
      <w:pPr>
        <w:pStyle w:val="Normal"/>
        <w:numPr>
          <w:ilvl w:val="0"/>
          <w:numId w:val="2"/>
        </w:numPr>
        <w:spacing w:lineRule="auto" w:line="240" w:before="0" w:after="0"/>
        <w:rPr>
          <w:rFonts w:ascii="Times New Roman" w:hAnsi="Times New Roman" w:eastAsia="Times New Roman" w:cs="Times New Roman"/>
          <w:spacing w:val="-5"/>
          <w:sz w:val="32"/>
          <w:szCs w:val="32"/>
          <w:lang w:eastAsia="ru-RU"/>
        </w:rPr>
      </w:pPr>
      <w:r>
        <w:rPr>
          <w:rFonts w:eastAsia="Times New Roman" w:cs="Times New Roman" w:ascii="Times New Roman" w:hAnsi="Times New Roman"/>
          <w:spacing w:val="-5"/>
          <w:sz w:val="32"/>
          <w:szCs w:val="32"/>
          <w:lang w:eastAsia="ru-RU"/>
        </w:rPr>
      </w:r>
    </w:p>
    <w:p>
      <w:pPr>
        <w:pStyle w:val="Normal"/>
        <w:rPr>
          <w:rFonts w:ascii="Times New Roman" w:hAnsi="Times New Roman" w:cs="Times New Roman"/>
          <w:sz w:val="32"/>
          <w:szCs w:val="32"/>
        </w:rPr>
      </w:pPr>
      <w:r>
        <w:rPr>
          <w:rFonts w:cs="Times New Roman" w:ascii="Times New Roman" w:hAnsi="Times New Roman"/>
          <w:sz w:val="32"/>
          <w:szCs w:val="32"/>
        </w:rPr>
        <w:t>Проходит церемония награждения</w:t>
      </w:r>
    </w:p>
    <w:p>
      <w:pPr>
        <w:pStyle w:val="Normal"/>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Ведущий 1. Вас приветствует наша танцевальная группа</w:t>
      </w:r>
    </w:p>
    <w:p>
      <w:pPr>
        <w:pStyle w:val="Normal"/>
        <w:rPr>
          <w:rFonts w:ascii="Times New Roman" w:hAnsi="Times New Roman" w:cs="Times New Roman"/>
          <w:sz w:val="32"/>
          <w:szCs w:val="32"/>
        </w:rPr>
      </w:pPr>
      <w:r>
        <w:rPr>
          <w:rFonts w:cs="Times New Roman" w:ascii="Times New Roman" w:hAnsi="Times New Roman"/>
          <w:sz w:val="32"/>
          <w:szCs w:val="32"/>
        </w:rPr>
        <w:t xml:space="preserve">Ведущий 1: А сейчас примите  музыкальный привет от Лейли Жилкибаевой </w:t>
      </w:r>
    </w:p>
    <w:p>
      <w:pPr>
        <w:pStyle w:val="Normal"/>
        <w:rPr>
          <w:rFonts w:ascii="Times New Roman" w:hAnsi="Times New Roman" w:cs="Times New Roman"/>
          <w:sz w:val="32"/>
          <w:szCs w:val="32"/>
        </w:rPr>
      </w:pPr>
      <w:r>
        <w:rPr>
          <w:rFonts w:cs="Times New Roman" w:ascii="Times New Roman" w:hAnsi="Times New Roman"/>
          <w:sz w:val="32"/>
          <w:szCs w:val="32"/>
        </w:rPr>
        <w:t xml:space="preserve">Вашему вниманию предоставляется стихотворение в исполнении первоклашки  Настуевой Ф. </w:t>
      </w:r>
    </w:p>
    <w:p>
      <w:pPr>
        <w:sectPr>
          <w:type w:val="continuous"/>
          <w:pgSz w:w="11906" w:h="16838"/>
          <w:pgMar w:left="709" w:right="850" w:gutter="0" w:header="0" w:top="1134" w:footer="0" w:bottom="1134"/>
          <w:formProt w:val="false"/>
          <w:textDirection w:val="lrTb"/>
          <w:docGrid w:type="default" w:linePitch="360" w:charSpace="4096"/>
        </w:sectPr>
      </w:pPr>
    </w:p>
    <w:p>
      <w:pPr>
        <w:pStyle w:val="3"/>
        <w:shd w:val="clear" w:color="auto" w:fill="FFFFFF"/>
        <w:spacing w:before="0" w:after="0"/>
        <w:textAlignment w:val="baseline"/>
        <w:rPr>
          <w:rFonts w:ascii="Times New Roman" w:hAnsi="Times New Roman" w:eastAsia="Times New Roman" w:cs="Times New Roman"/>
          <w:color w:val="auto"/>
          <w:sz w:val="32"/>
          <w:szCs w:val="32"/>
          <w:lang w:eastAsia="ru-RU"/>
        </w:rPr>
      </w:pPr>
      <w:r>
        <w:rPr>
          <w:rFonts w:eastAsia="Times New Roman" w:cs="Times New Roman" w:ascii="Times New Roman" w:hAnsi="Times New Roman"/>
          <w:color w:val="auto"/>
          <w:sz w:val="32"/>
          <w:szCs w:val="32"/>
          <w:lang w:eastAsia="ru-RU"/>
        </w:rPr>
        <w:t>Забота</w:t>
      </w:r>
    </w:p>
    <w:p>
      <w:pPr>
        <w:pStyle w:val="Normal"/>
        <w:shd w:val="clear" w:color="auto" w:fill="FFFFFF"/>
        <w:spacing w:lineRule="atLeast" w:line="345" w:before="0" w:after="0"/>
        <w:textAlignment w:val="baseline"/>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t>Дотронется рукою —</w:t>
        <w:br/>
        <w:t>И сразу станет легче,</w:t>
        <w:br/>
        <w:t>Как мама успокоит,</w:t>
        <w:br/>
        <w:t>Как добрый доктор лечит.</w:t>
        <w:br/>
        <w:br/>
        <w:t>Мне жаль её! Бедняжка,</w:t>
        <w:br/>
        <w:t>Грустит она нередко:</w:t>
        <w:br/>
        <w:t>Должно быть, ставить тяжко</w:t>
        <w:br/>
        <w:t>Плохую мне отметку.</w:t>
        <w:br/>
        <w:br/>
        <w:t>Поставит — после плачет,</w:t>
        <w:br/>
        <w:t>Наверное, ночами</w:t>
        <w:br/>
        <w:t>И утром в школу, значит,</w:t>
        <w:br/>
        <w:t>Придёт она печальной.</w:t>
        <w:br/>
        <w:br/>
        <w:t>Всё! Я готов к ответу,</w:t>
        <w:br/>
        <w:t>Я все решил задачи,</w:t>
        <w:br/>
        <w:t>Тайком ей в стол — конфету!</w:t>
        <w:br/>
        <w:t>Ночами пусть не плачет…</w:t>
      </w:r>
      <w:r>
        <w:rPr>
          <w:rFonts w:eastAsia="Times New Roman" w:cs="Times New Roman" w:ascii="Times New Roman" w:hAnsi="Times New Roman"/>
          <w:i/>
          <w:iCs/>
          <w:sz w:val="32"/>
          <w:szCs w:val="32"/>
          <w:lang w:eastAsia="ru-RU"/>
        </w:rPr>
        <w:br/>
        <w:t>(О. Бундур)</w:t>
      </w:r>
    </w:p>
    <w:p>
      <w:pPr>
        <w:pStyle w:val="Normal"/>
        <w:rPr>
          <w:rFonts w:ascii="Times New Roman" w:hAnsi="Times New Roman" w:cs="Times New Roman"/>
          <w:sz w:val="32"/>
          <w:szCs w:val="32"/>
        </w:rPr>
      </w:pPr>
      <w:r>
        <w:rPr>
          <w:rFonts w:cs="Times New Roman" w:ascii="Times New Roman" w:hAnsi="Times New Roman"/>
          <w:sz w:val="32"/>
          <w:szCs w:val="32"/>
        </w:rPr>
      </w:r>
    </w:p>
    <w:p>
      <w:pPr>
        <w:sectPr>
          <w:type w:val="continuous"/>
          <w:pgSz w:w="11906" w:h="16838"/>
          <w:pgMar w:left="709" w:right="850" w:gutter="0" w:header="0" w:top="1134" w:footer="0" w:bottom="1134"/>
          <w:cols w:num="2" w:space="708" w:equalWidth="true" w:sep="false"/>
          <w:formProt w:val="false"/>
          <w:textDirection w:val="lrTb"/>
          <w:docGrid w:type="default" w:linePitch="360" w:charSpace="4096"/>
        </w:sectPr>
      </w:pPr>
    </w:p>
    <w:p>
      <w:pPr>
        <w:pStyle w:val="Normal"/>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 xml:space="preserve">Ведущий 2: Известно, что без юмора в школе непросто. Поэтому.. юмористическая сценка «На уроке русского языка»  </w:t>
      </w:r>
    </w:p>
    <w:p>
      <w:pPr>
        <w:pStyle w:val="Normal"/>
        <w:rPr>
          <w:rFonts w:ascii="Times New Roman" w:hAnsi="Times New Roman" w:cs="Times New Roman"/>
          <w:sz w:val="44"/>
          <w:szCs w:val="32"/>
        </w:rPr>
      </w:pPr>
      <w:r>
        <w:rPr>
          <w:rFonts w:cs="Times New Roman" w:ascii="Times New Roman" w:hAnsi="Times New Roman"/>
          <w:b/>
          <w:sz w:val="32"/>
          <w:szCs w:val="32"/>
        </w:rPr>
        <w:t>Юмористическая сценка</w:t>
      </w:r>
      <w:r>
        <w:rPr>
          <w:rFonts w:cs="Times New Roman" w:ascii="Times New Roman" w:hAnsi="Times New Roman"/>
          <w:sz w:val="32"/>
          <w:szCs w:val="32"/>
        </w:rPr>
        <w:t xml:space="preserve"> « На уроке русского языка ». В роли учителя русского языка- учитель русского языка Кезибан Мухтаровна, В роли ученика 7 класса ученик 7 класса Рамазан Атабиев</w:t>
      </w:r>
      <w:r>
        <w:rPr>
          <w:rFonts w:cs="Arial" w:ascii="Arial" w:hAnsi="Arial"/>
          <w:color w:val="333333"/>
          <w:sz w:val="21"/>
          <w:szCs w:val="21"/>
        </w:rPr>
        <w:t>Сценка "Наши падежи"</w:t>
        <w:br/>
      </w:r>
      <w:r>
        <w:rPr>
          <w:rFonts w:cs="Times New Roman" w:ascii="Times New Roman" w:hAnsi="Times New Roman"/>
          <w:sz w:val="32"/>
          <w:szCs w:val="21"/>
        </w:rPr>
        <w:t xml:space="preserve">Действующие лица: учитель и ученик </w:t>
        <w:br/>
        <w:br/>
        <w:t>Учитель: Атабиев, выйди к доске и запиши небольшой рассказ, который я тебе продиктую.</w:t>
        <w:br/>
        <w:t>Ученик выходит к доске и готовится писать.</w:t>
        <w:br/>
        <w:t>Учитель(диктует): “Папа и мама ругали Вову за плохое поведение. Вова виновато молчал, а потом дал обещание исправиться.”</w:t>
        <w:br/>
        <w:t>Ученик пишет под диктовку на доске.</w:t>
        <w:br/>
        <w:t>Учитель: Прекрасно! Подчеркни в своём рассказе все имена существительные.</w:t>
        <w:br/>
        <w:t>Ученик подчёркивает слова: «папа», «мама», «Вову», «поведение», «Вова», «обещание».</w:t>
        <w:br/>
        <w:t>Учитель: Готово? Определи, в каких падежах стоят эти существительные. Понял?</w:t>
        <w:br/>
        <w:t>Ученик: Да!</w:t>
        <w:br/>
        <w:t>Учитель: Начинай!</w:t>
        <w:br/>
        <w:t>Ученик: “Папа и мама”. Кто? Что? Родители. Значит, падеж родительный.</w:t>
        <w:br/>
        <w:t>Ругали кого, чего? Вову. “Вова” - это имя. Значит, падеж именительный.</w:t>
        <w:br/>
        <w:t>Ругали за что? За плохое поведение. Видно, что-то натворил. Значит, у “поведения” падеж творительный.</w:t>
        <w:br/>
        <w:t>Вова молчал виновато. Значит, здесь у “Вовы” падеж винительный.</w:t>
        <w:br/>
        <w:t>Ну, а “обещание”, конечно, в дательном падеже, раз Вова его дал !</w:t>
        <w:br/>
        <w:t>Вот и всё!</w:t>
        <w:br/>
        <w:t>Учитель: Да-а, разбор получился оригинальный! Неси-ка дневник, Петров. Интересно, какую отметку ты предложил бы себе поставить?</w:t>
        <w:br/>
        <w:t>Ученик: Какую? Конечно, пятёрку!</w:t>
        <w:br/>
        <w:t>Учитель: Значит, пятёрку? Кстати, в каком падеже ты назвал это слово - “пятёрку”?</w:t>
        <w:br/>
        <w:t>Ученик: В предложном!</w:t>
        <w:br/>
        <w:t>Учитель: В предложном? Почему же?</w:t>
        <w:br/>
        <w:t>Ученик: Ну, я же её сам предложил!</w:t>
      </w:r>
    </w:p>
    <w:p>
      <w:pPr>
        <w:pStyle w:val="Normal"/>
        <w:rPr>
          <w:rFonts w:ascii="Times New Roman" w:hAnsi="Times New Roman" w:cs="Times New Roman"/>
          <w:sz w:val="32"/>
          <w:szCs w:val="32"/>
        </w:rPr>
      </w:pPr>
      <w:r>
        <w:rPr>
          <w:rFonts w:cs="Times New Roman" w:ascii="Times New Roman" w:hAnsi="Times New Roman"/>
          <w:sz w:val="32"/>
          <w:szCs w:val="32"/>
        </w:rPr>
        <w:t>Ведущая: Год педагога и наставника в России только вступил в свои права. Мы уверены, что впереди нас ждут интересные события, которые покажут всю важность людей, чья миссия просвещать и воспитывать новые поколения.</w:t>
      </w:r>
    </w:p>
    <w:p>
      <w:pPr>
        <w:pStyle w:val="Normal"/>
        <w:rPr>
          <w:rFonts w:ascii="Times New Roman" w:hAnsi="Times New Roman" w:cs="Times New Roman"/>
          <w:sz w:val="32"/>
          <w:szCs w:val="32"/>
        </w:rPr>
      </w:pPr>
      <w:r>
        <w:rPr>
          <w:rFonts w:cs="Times New Roman" w:ascii="Times New Roman" w:hAnsi="Times New Roman"/>
          <w:sz w:val="32"/>
          <w:szCs w:val="32"/>
        </w:rPr>
        <w:t>Ведущий: Ведь главная задача проводников в будущее – сохранить накопленный опыт, сделать его богаче, чтобы  наш край прославили новые знаменитости: ученые, врачи, педагоги, замечательные работники всех сфер деятельности.</w:t>
      </w:r>
    </w:p>
    <w:p>
      <w:pPr>
        <w:pStyle w:val="Normal"/>
        <w:rPr>
          <w:rFonts w:ascii="Times New Roman" w:hAnsi="Times New Roman" w:cs="Times New Roman"/>
          <w:sz w:val="32"/>
          <w:szCs w:val="32"/>
        </w:rPr>
      </w:pPr>
      <w:r>
        <w:rPr>
          <w:rFonts w:cs="Times New Roman" w:ascii="Times New Roman" w:hAnsi="Times New Roman"/>
          <w:sz w:val="32"/>
          <w:szCs w:val="32"/>
        </w:rPr>
        <w:t>Ведущая: Торжественная церемония, посвящённая открытию Года педагога и наставника в России завершена.</w:t>
      </w:r>
    </w:p>
    <w:p>
      <w:pPr>
        <w:pStyle w:val="Normal"/>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Старт дан! В добрый всем путь к новым свершениям!</w:t>
      </w:r>
    </w:p>
    <w:p>
      <w:pPr>
        <w:pStyle w:val="3"/>
        <w:shd w:val="clear" w:color="auto" w:fill="FFFFFF"/>
        <w:spacing w:before="0" w:after="0"/>
        <w:textAlignment w:val="baseline"/>
        <w:rPr>
          <w:rFonts w:ascii="Arial" w:hAnsi="Arial" w:eastAsia="Times New Roman" w:cs="Arial"/>
          <w:color w:val="5A565F"/>
          <w:sz w:val="32"/>
          <w:szCs w:val="32"/>
          <w:lang w:eastAsia="ru-RU"/>
        </w:rPr>
      </w:pPr>
      <w:r>
        <w:rPr>
          <w:rFonts w:cs="Times New Roman" w:ascii="Times New Roman" w:hAnsi="Times New Roman"/>
          <w:sz w:val="32"/>
          <w:szCs w:val="32"/>
        </w:rPr>
        <w:t xml:space="preserve"> </w:t>
      </w:r>
    </w:p>
    <w:p>
      <w:pPr>
        <w:pStyle w:val="Normal"/>
        <w:rPr>
          <w:rFonts w:ascii="Times New Roman" w:hAnsi="Times New Roman" w:cs="Times New Roman"/>
          <w:sz w:val="32"/>
          <w:szCs w:val="32"/>
        </w:rPr>
      </w:pPr>
      <w:r>
        <w:rPr>
          <w:rFonts w:cs="Times New Roman" w:ascii="Times New Roman" w:hAnsi="Times New Roman"/>
          <w:sz w:val="32"/>
          <w:szCs w:val="32"/>
        </w:rPr>
      </w:r>
    </w:p>
    <w:p>
      <w:pPr>
        <w:sectPr>
          <w:type w:val="continuous"/>
          <w:pgSz w:w="11906" w:h="16838"/>
          <w:pgMar w:left="709" w:right="850" w:gutter="0" w:header="0" w:top="1134" w:footer="0" w:bottom="1134"/>
          <w:formProt w:val="false"/>
          <w:textDirection w:val="lrTb"/>
          <w:docGrid w:type="default" w:linePitch="360" w:charSpace="4096"/>
        </w:sectPr>
      </w:pPr>
    </w:p>
    <w:p>
      <w:pPr>
        <w:pStyle w:val="NormalWeb"/>
        <w:shd w:val="clear" w:color="auto" w:fill="FFFFFF"/>
        <w:spacing w:beforeAutospacing="0" w:before="105" w:afterAutospacing="0" w:after="105"/>
        <w:jc w:val="both"/>
        <w:rPr>
          <w:rFonts w:ascii="Arial" w:hAnsi="Arial" w:cs="Arial"/>
          <w:color w:val="000000"/>
          <w:sz w:val="32"/>
          <w:szCs w:val="32"/>
        </w:rPr>
      </w:pPr>
      <w:r>
        <w:rPr/>
      </w:r>
      <w:bookmarkStart w:id="0" w:name="_GoBack"/>
      <w:bookmarkStart w:id="1" w:name="_GoBack"/>
      <w:bookmarkEnd w:id="1"/>
    </w:p>
    <w:sectPr>
      <w:type w:val="continuous"/>
      <w:pgSz w:w="11906" w:h="16838"/>
      <w:pgMar w:left="709" w:right="850" w:gutter="0" w:header="0" w:top="1134" w:footer="0" w:bottom="1134"/>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imes New Roman">
    <w:charset w:val="01"/>
    <w:family w:val="roman"/>
    <w:pitch w:val="variable"/>
  </w:font>
  <w:font w:name="Abyssinica SI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bering>
</file>

<file path=word/settings.xml><?xml version="1.0" encoding="utf-8"?>
<w:settings xmlns:w="http://schemas.openxmlformats.org/wordprocessingml/2006/main">
  <w:zoom w:percent="89"/>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3">
    <w:name w:val="Heading 3"/>
    <w:basedOn w:val="Normal"/>
    <w:next w:val="Normal"/>
    <w:link w:val="31"/>
    <w:uiPriority w:val="9"/>
    <w:unhideWhenUsed/>
    <w:qFormat/>
    <w:rsid w:val="001b6f2f"/>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uiPriority w:val="99"/>
    <w:qFormat/>
    <w:rsid w:val="00127bdb"/>
    <w:rPr/>
  </w:style>
  <w:style w:type="character" w:styleId="Style14" w:customStyle="1">
    <w:name w:val="Нижний колонтитул Знак"/>
    <w:basedOn w:val="DefaultParagraphFont"/>
    <w:uiPriority w:val="99"/>
    <w:qFormat/>
    <w:rsid w:val="00127bdb"/>
    <w:rPr/>
  </w:style>
  <w:style w:type="character" w:styleId="Style15">
    <w:name w:val="Hyperlink"/>
    <w:basedOn w:val="DefaultParagraphFont"/>
    <w:uiPriority w:val="99"/>
    <w:semiHidden/>
    <w:unhideWhenUsed/>
    <w:rsid w:val="002d17e3"/>
    <w:rPr>
      <w:color w:val="0000FF"/>
      <w:u w:val="single"/>
    </w:rPr>
  </w:style>
  <w:style w:type="character" w:styleId="31" w:customStyle="1">
    <w:name w:val="Заголовок 3 Знак"/>
    <w:basedOn w:val="DefaultParagraphFont"/>
    <w:uiPriority w:val="9"/>
    <w:qFormat/>
    <w:rsid w:val="001b6f2f"/>
    <w:rPr>
      <w:rFonts w:ascii="Cambria" w:hAnsi="Cambria" w:eastAsia="" w:cs="" w:asciiTheme="majorHAnsi" w:cstheme="majorBidi" w:eastAsiaTheme="majorEastAsia" w:hAnsiTheme="majorHAnsi"/>
      <w:b/>
      <w:bCs/>
      <w:color w:val="4F81BD" w:themeColor="accent1"/>
    </w:rPr>
  </w:style>
  <w:style w:type="paragraph" w:styleId="Style16">
    <w:name w:val="Заголовок"/>
    <w:basedOn w:val="Normal"/>
    <w:next w:val="Style17"/>
    <w:qFormat/>
    <w:pPr>
      <w:keepNext w:val="true"/>
      <w:spacing w:before="240" w:after="120"/>
    </w:pPr>
    <w:rPr>
      <w:rFonts w:ascii="Open Sans" w:hAnsi="Open Sans" w:eastAsia="WenQuanYi Micro Hei"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lang w:val="zxx" w:eastAsia="zxx" w:bidi="zxx"/>
    </w:rPr>
  </w:style>
  <w:style w:type="paragraph" w:styleId="NormalWeb">
    <w:name w:val="Normal (Web)"/>
    <w:basedOn w:val="Normal"/>
    <w:uiPriority w:val="99"/>
    <w:unhideWhenUsed/>
    <w:qFormat/>
    <w:rsid w:val="00127bdb"/>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Колонтитул"/>
    <w:basedOn w:val="Normal"/>
    <w:qFormat/>
    <w:pPr/>
    <w:rPr/>
  </w:style>
  <w:style w:type="paragraph" w:styleId="Style22">
    <w:name w:val="Header"/>
    <w:basedOn w:val="Normal"/>
    <w:link w:val="Style13"/>
    <w:uiPriority w:val="99"/>
    <w:unhideWhenUsed/>
    <w:rsid w:val="00127bdb"/>
    <w:pPr>
      <w:tabs>
        <w:tab w:val="clear" w:pos="708"/>
        <w:tab w:val="center" w:pos="4677" w:leader="none"/>
        <w:tab w:val="right" w:pos="9355" w:leader="none"/>
      </w:tabs>
      <w:spacing w:lineRule="auto" w:line="240" w:before="0" w:after="0"/>
    </w:pPr>
    <w:rPr/>
  </w:style>
  <w:style w:type="paragraph" w:styleId="Style23">
    <w:name w:val="Footer"/>
    <w:basedOn w:val="Normal"/>
    <w:link w:val="Style14"/>
    <w:uiPriority w:val="99"/>
    <w:unhideWhenUsed/>
    <w:rsid w:val="00127bdb"/>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docs.edu.gov.ru/document/26ba12611bfc19a49fd3afee9d45e0a0/"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Application>LibreOffice/7.4.2.3$Linux_X86_64 LibreOffice_project/40$Build-3</Application>
  <AppVersion>15.0000</AppVersion>
  <Pages>5</Pages>
  <Words>879</Words>
  <Characters>5373</Characters>
  <CharactersWithSpaces>6273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2023-03-02T13:55:00Z</dcterms:created>
  <dc:creator>USER</dc:creator>
  <dc:description/>
  <dc:language>ru-RU</dc:language>
  <cp:lastModifiedBy/>
  <cp:lastPrinted>2023-03-02T13:44:00Z</cp:lastPrinted>
  <dcterms:modified xsi:type="dcterms:W3CDTF">2023-03-30T17:02:14Z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